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A14736" w:rsidRDefault="00A14736" w:rsidP="00680CBF">
      <w:pPr>
        <w:jc w:val="center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4736">
        <w:t>Рег. № ЕУ-35/1-250/20.06.2022</w:t>
      </w:r>
      <w:r w:rsidR="00566B9A" w:rsidRPr="00A14736">
        <w:t xml:space="preserve">                </w:t>
      </w:r>
      <w:r w:rsidR="00566B9A" w:rsidRPr="00A14736">
        <w:rPr>
          <w:lang w:val="en-US"/>
        </w:rPr>
        <w:t xml:space="preserve"> </w:t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  <w:t xml:space="preserve"> </w:t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  <w:r w:rsidR="00566B9A" w:rsidRPr="00A14736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6601D4" w:rsidRDefault="006601D4" w:rsidP="00F20F78">
      <w:pPr>
        <w:jc w:val="both"/>
        <w:rPr>
          <w:szCs w:val="24"/>
        </w:rPr>
      </w:pPr>
      <w:r>
        <w:rPr>
          <w:szCs w:val="24"/>
        </w:rPr>
        <w:t>Подписаната Рени Стоянова Антонова-Борисова</w:t>
      </w:r>
      <w:r w:rsidR="00F20F78">
        <w:rPr>
          <w:szCs w:val="24"/>
        </w:rPr>
        <w:t xml:space="preserve"> </w:t>
      </w:r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6601D4">
        <w:rPr>
          <w:szCs w:val="24"/>
        </w:rPr>
        <w:t xml:space="preserve"> главен експерт Министерство на електронното управление</w:t>
      </w:r>
      <w:r w:rsidR="00EE02A1">
        <w:rPr>
          <w:szCs w:val="24"/>
        </w:rPr>
        <w:t>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6601D4">
        <w:rPr>
          <w:d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6601D4">
        <w:rPr>
          <w:d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</w:t>
      </w:r>
      <w:r w:rsidR="00A14736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7B" w:rsidRDefault="005E737B" w:rsidP="00EB7480">
      <w:pPr>
        <w:spacing w:after="0" w:line="240" w:lineRule="auto"/>
      </w:pPr>
      <w:r>
        <w:separator/>
      </w:r>
    </w:p>
  </w:endnote>
  <w:endnote w:type="continuationSeparator" w:id="0">
    <w:p w:rsidR="005E737B" w:rsidRDefault="005E737B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7B" w:rsidRDefault="005E737B" w:rsidP="00EB7480">
      <w:pPr>
        <w:spacing w:after="0" w:line="240" w:lineRule="auto"/>
      </w:pPr>
      <w:r>
        <w:separator/>
      </w:r>
    </w:p>
  </w:footnote>
  <w:footnote w:type="continuationSeparator" w:id="0">
    <w:p w:rsidR="005E737B" w:rsidRDefault="005E737B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0F555D"/>
    <w:rsid w:val="00204929"/>
    <w:rsid w:val="002073F4"/>
    <w:rsid w:val="00212280"/>
    <w:rsid w:val="00285CB6"/>
    <w:rsid w:val="002B35F7"/>
    <w:rsid w:val="002C7EA6"/>
    <w:rsid w:val="002F22E2"/>
    <w:rsid w:val="002F6610"/>
    <w:rsid w:val="00393805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E737B"/>
    <w:rsid w:val="005F1B94"/>
    <w:rsid w:val="006601D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915D33"/>
    <w:rsid w:val="009F057F"/>
    <w:rsid w:val="00A14736"/>
    <w:rsid w:val="00A70D16"/>
    <w:rsid w:val="00A73BB1"/>
    <w:rsid w:val="00AA483D"/>
    <w:rsid w:val="00AF4B7F"/>
    <w:rsid w:val="00B748C3"/>
    <w:rsid w:val="00B96F03"/>
    <w:rsid w:val="00BA1B32"/>
    <w:rsid w:val="00BF0D6C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ABDD-F675-4226-B721-3B3F7B93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4</cp:revision>
  <cp:lastPrinted>2022-05-30T06:45:00Z</cp:lastPrinted>
  <dcterms:created xsi:type="dcterms:W3CDTF">2022-06-20T06:51:00Z</dcterms:created>
  <dcterms:modified xsi:type="dcterms:W3CDTF">2022-07-22T12:40:00Z</dcterms:modified>
</cp:coreProperties>
</file>