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73" w:rsidRPr="00D521BA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C7683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521BA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8D31F7" w:rsidRDefault="00755573" w:rsidP="00755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21B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8D31F7" w:rsidRPr="008D31F7">
        <w:rPr>
          <w:rFonts w:ascii="Times New Roman" w:eastAsia="Calibri" w:hAnsi="Times New Roman" w:cs="Times New Roman"/>
          <w:sz w:val="24"/>
          <w:szCs w:val="24"/>
        </w:rPr>
        <w:t>Р</w:t>
      </w:r>
      <w:r w:rsidR="00F73745">
        <w:rPr>
          <w:rFonts w:ascii="Times New Roman" w:eastAsia="Calibri" w:hAnsi="Times New Roman" w:cs="Times New Roman"/>
          <w:sz w:val="24"/>
          <w:szCs w:val="24"/>
        </w:rPr>
        <w:t>ег. № ЕУ-49/1-18/21</w:t>
      </w:r>
      <w:bookmarkStart w:id="0" w:name="_GoBack"/>
      <w:bookmarkEnd w:id="0"/>
      <w:r w:rsidR="008D31F7">
        <w:rPr>
          <w:rFonts w:ascii="Times New Roman" w:eastAsia="Calibri" w:hAnsi="Times New Roman" w:cs="Times New Roman"/>
          <w:sz w:val="24"/>
          <w:szCs w:val="24"/>
        </w:rPr>
        <w:t>.12.2023 г.</w:t>
      </w:r>
    </w:p>
    <w:p w:rsidR="00755573" w:rsidRPr="00D521BA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D521BA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D521BA" w:rsidRDefault="004E7425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755573" w:rsidRPr="00D521BA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 ал. 1, т. 1 от Закона за противодействие на корупцията, във връзка с чл. 7, ал. 2 и чл. 8, ал. 3 от Закона за държавния служител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815D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Емилия Емилова Димитрова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D521BA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</w:t>
      </w:r>
      <w:r w:rsidR="004E7425"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2, ал. 1, т. 1 от ДР на ЗПК</w:t>
      </w:r>
      <w:r w:rsidRPr="00D521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436B2" w:rsidRPr="00755573" w:rsidRDefault="00C53430" w:rsidP="009436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</w:t>
      </w:r>
      <w:r w:rsidR="00815D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държавен експерт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  <w:r w:rsidR="009436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дирекция „ХХХХХХХХХХХХХХХХХХХ“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815DF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21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.12.2023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D0524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52C5D" w:rsidRDefault="00452C5D"/>
    <w:p w:rsidR="00AE1630" w:rsidRPr="00452C5D" w:rsidRDefault="00452C5D" w:rsidP="00452C5D">
      <w:pPr>
        <w:tabs>
          <w:tab w:val="left" w:pos="1603"/>
        </w:tabs>
      </w:pPr>
      <w:r>
        <w:tab/>
      </w:r>
    </w:p>
    <w:sectPr w:rsidR="00AE1630" w:rsidRPr="00452C5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1E" w:rsidRDefault="00DE121E" w:rsidP="00C7683B">
      <w:pPr>
        <w:spacing w:after="0" w:line="240" w:lineRule="auto"/>
      </w:pPr>
      <w:r>
        <w:separator/>
      </w:r>
    </w:p>
  </w:endnote>
  <w:endnote w:type="continuationSeparator" w:id="0">
    <w:p w:rsidR="00DE121E" w:rsidRDefault="00DE121E" w:rsidP="00C7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E4" w:rsidRPr="00F10BE4" w:rsidRDefault="00452C5D" w:rsidP="00452C5D">
    <w:pPr>
      <w:spacing w:after="0" w:line="276" w:lineRule="auto"/>
      <w:jc w:val="both"/>
      <w:rPr>
        <w:rFonts w:ascii="Times New Roman" w:eastAsia="Calibri" w:hAnsi="Times New Roman" w:cs="Times New Roman"/>
        <w:i/>
        <w:color w:val="808080"/>
        <w:sz w:val="20"/>
        <w:szCs w:val="20"/>
      </w:rPr>
    </w:pPr>
    <w:r>
      <w:rPr>
        <w:rFonts w:ascii="Times New Roman" w:eastAsia="Calibri" w:hAnsi="Times New Roman" w:cs="Times New Roman"/>
        <w:i/>
        <w:color w:val="808080"/>
        <w:sz w:val="20"/>
        <w:szCs w:val="20"/>
      </w:rPr>
      <w:t>Съгласно чл. 49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, ал. 5 от ЗПК деклар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>ацията се подава на хартиен и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електронен носител</w:t>
    </w:r>
    <w:r>
      <w:rPr>
        <w:rFonts w:ascii="Times New Roman" w:eastAsia="Calibri" w:hAnsi="Times New Roman" w:cs="Times New Roman"/>
        <w:i/>
        <w:color w:val="808080"/>
        <w:sz w:val="20"/>
        <w:szCs w:val="20"/>
      </w:rPr>
      <w:t xml:space="preserve"> или по електронен път</w:t>
    </w:r>
    <w:r w:rsidR="00F10BE4" w:rsidRPr="00F10BE4">
      <w:rPr>
        <w:rFonts w:ascii="Times New Roman" w:eastAsia="Calibri" w:hAnsi="Times New Roman" w:cs="Times New Roman"/>
        <w:i/>
        <w:color w:val="808080"/>
        <w:sz w:val="20"/>
        <w:szCs w:val="20"/>
      </w:rPr>
      <w:t>.</w:t>
    </w:r>
  </w:p>
  <w:p w:rsidR="00F10BE4" w:rsidRDefault="00F10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1E" w:rsidRDefault="00DE121E" w:rsidP="00C7683B">
      <w:pPr>
        <w:spacing w:after="0" w:line="240" w:lineRule="auto"/>
      </w:pPr>
      <w:r>
        <w:separator/>
      </w:r>
    </w:p>
  </w:footnote>
  <w:footnote w:type="continuationSeparator" w:id="0">
    <w:p w:rsidR="00DE121E" w:rsidRDefault="00DE121E" w:rsidP="00C76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B5CD8"/>
    <w:rsid w:val="000C6AF2"/>
    <w:rsid w:val="001C33AA"/>
    <w:rsid w:val="002D617C"/>
    <w:rsid w:val="0043414A"/>
    <w:rsid w:val="00452C5D"/>
    <w:rsid w:val="004E7425"/>
    <w:rsid w:val="005F4BD1"/>
    <w:rsid w:val="006C43D3"/>
    <w:rsid w:val="006E674B"/>
    <w:rsid w:val="00755573"/>
    <w:rsid w:val="00815DF1"/>
    <w:rsid w:val="008D31F7"/>
    <w:rsid w:val="008E4EED"/>
    <w:rsid w:val="0093783D"/>
    <w:rsid w:val="009436B2"/>
    <w:rsid w:val="00AE1630"/>
    <w:rsid w:val="00B40B7E"/>
    <w:rsid w:val="00BE7045"/>
    <w:rsid w:val="00C53430"/>
    <w:rsid w:val="00C7683B"/>
    <w:rsid w:val="00C80FD1"/>
    <w:rsid w:val="00D05246"/>
    <w:rsid w:val="00D521BA"/>
    <w:rsid w:val="00DB675B"/>
    <w:rsid w:val="00DE121E"/>
    <w:rsid w:val="00E07247"/>
    <w:rsid w:val="00E34A76"/>
    <w:rsid w:val="00F10BE4"/>
    <w:rsid w:val="00F2509B"/>
    <w:rsid w:val="00F73745"/>
    <w:rsid w:val="00FF04E7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47DEE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3B"/>
  </w:style>
  <w:style w:type="paragraph" w:styleId="Footer">
    <w:name w:val="footer"/>
    <w:basedOn w:val="Normal"/>
    <w:link w:val="FooterChar"/>
    <w:uiPriority w:val="99"/>
    <w:unhideWhenUsed/>
    <w:rsid w:val="00C76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Anna Yonova</cp:lastModifiedBy>
  <cp:revision>3</cp:revision>
  <dcterms:created xsi:type="dcterms:W3CDTF">2023-12-21T09:51:00Z</dcterms:created>
  <dcterms:modified xsi:type="dcterms:W3CDTF">2023-12-21T09:57:00Z</dcterms:modified>
</cp:coreProperties>
</file>