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A" w:rsidRPr="009F7DCB" w:rsidRDefault="00566B9A" w:rsidP="00680CBF">
      <w:pPr>
        <w:jc w:val="center"/>
        <w:rPr>
          <w:sz w:val="28"/>
          <w:szCs w:val="28"/>
        </w:rPr>
      </w:pPr>
      <w:r w:rsidRPr="00EC1203">
        <w:rPr>
          <w:b/>
        </w:rPr>
        <w:t xml:space="preserve">                </w:t>
      </w:r>
      <w:r w:rsidRPr="00EC1203">
        <w:rPr>
          <w:b/>
          <w:lang w:val="en-US"/>
        </w:rPr>
        <w:t xml:space="preserve"> </w:t>
      </w:r>
      <w:r w:rsidR="009F7DCB">
        <w:rPr>
          <w:b/>
          <w:lang w:val="en-US"/>
        </w:rPr>
        <w:tab/>
      </w:r>
      <w:r w:rsidR="009F7DCB">
        <w:rPr>
          <w:b/>
          <w:lang w:val="en-US"/>
        </w:rPr>
        <w:tab/>
      </w:r>
      <w:r w:rsidR="009F7DCB">
        <w:rPr>
          <w:b/>
          <w:lang w:val="en-US"/>
        </w:rPr>
        <w:tab/>
      </w:r>
      <w:r w:rsidR="009F7DCB">
        <w:rPr>
          <w:b/>
          <w:lang w:val="en-US"/>
        </w:rPr>
        <w:tab/>
      </w:r>
      <w:r w:rsidR="009F7DCB">
        <w:rPr>
          <w:b/>
          <w:lang w:val="en-US"/>
        </w:rPr>
        <w:tab/>
      </w:r>
      <w:r w:rsidR="009F7DCB">
        <w:rPr>
          <w:b/>
          <w:lang w:val="en-US"/>
        </w:rPr>
        <w:tab/>
      </w:r>
      <w:r w:rsidR="009F7DCB" w:rsidRPr="009F7DCB">
        <w:t>Рег. № ЕУ-35/1-238/20.06.2022 г.</w:t>
      </w:r>
    </w:p>
    <w:p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</w:p>
    <w:p w:rsidR="002F6610" w:rsidRDefault="002C7EA6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по чл. 35,</w:t>
      </w:r>
      <w:r w:rsidR="0057712F">
        <w:rPr>
          <w:b/>
          <w:sz w:val="28"/>
          <w:szCs w:val="28"/>
        </w:rPr>
        <w:t xml:space="preserve"> ал. 1</w:t>
      </w:r>
      <w:r w:rsidR="005377F9">
        <w:rPr>
          <w:b/>
          <w:sz w:val="28"/>
          <w:szCs w:val="28"/>
        </w:rPr>
        <w:t>,</w:t>
      </w:r>
      <w:r w:rsidRPr="002C7EA6">
        <w:rPr>
          <w:b/>
          <w:sz w:val="28"/>
          <w:szCs w:val="28"/>
        </w:rPr>
        <w:t xml:space="preserve"> т. 1 от Закона за противодействие на корупцията и за отнемане на незаконно придобито</w:t>
      </w:r>
      <w:r w:rsidR="00AA483D">
        <w:rPr>
          <w:b/>
          <w:sz w:val="28"/>
          <w:szCs w:val="28"/>
        </w:rPr>
        <w:t>то</w:t>
      </w:r>
      <w:r w:rsidRPr="002C7EA6">
        <w:rPr>
          <w:b/>
          <w:sz w:val="28"/>
          <w:szCs w:val="28"/>
        </w:rPr>
        <w:t xml:space="preserve"> имущество</w:t>
      </w:r>
    </w:p>
    <w:p w:rsidR="00525E10" w:rsidRDefault="00525E10" w:rsidP="00F20F78">
      <w:pPr>
        <w:jc w:val="both"/>
        <w:rPr>
          <w:szCs w:val="24"/>
        </w:rPr>
      </w:pPr>
    </w:p>
    <w:p w:rsidR="00F20F78" w:rsidRDefault="00AA023A" w:rsidP="00F20F78">
      <w:pPr>
        <w:jc w:val="both"/>
        <w:rPr>
          <w:szCs w:val="24"/>
        </w:rPr>
      </w:pPr>
      <w:r>
        <w:rPr>
          <w:szCs w:val="24"/>
        </w:rPr>
        <w:t>Подписаният</w:t>
      </w:r>
      <w:r w:rsidR="00F20F78">
        <w:rPr>
          <w:szCs w:val="24"/>
        </w:rPr>
        <w:t xml:space="preserve"> </w:t>
      </w:r>
      <w:r w:rsidR="00535930">
        <w:rPr>
          <w:szCs w:val="24"/>
        </w:rPr>
        <w:t>Владимир Благоев Лилов</w:t>
      </w:r>
    </w:p>
    <w:p w:rsidR="00FA172A" w:rsidRDefault="00F20F78" w:rsidP="00F20F78">
      <w:pPr>
        <w:jc w:val="both"/>
        <w:rPr>
          <w:szCs w:val="24"/>
        </w:rPr>
      </w:pPr>
      <w:r>
        <w:rPr>
          <w:szCs w:val="24"/>
        </w:rPr>
        <w:t xml:space="preserve">в качеството си на лице, заемащо </w:t>
      </w:r>
      <w:r w:rsidR="00525E10">
        <w:rPr>
          <w:szCs w:val="24"/>
        </w:rPr>
        <w:t>публична длъжност</w:t>
      </w:r>
      <w:r w:rsidR="00535930">
        <w:rPr>
          <w:szCs w:val="24"/>
        </w:rPr>
        <w:t xml:space="preserve"> Експерт по мрежова и информационна сигурност</w:t>
      </w:r>
      <w:r w:rsidR="00535930">
        <w:rPr>
          <w:szCs w:val="24"/>
          <w:lang w:val="en-US"/>
        </w:rPr>
        <w:t xml:space="preserve"> I </w:t>
      </w:r>
      <w:r w:rsidR="00535930">
        <w:rPr>
          <w:szCs w:val="24"/>
        </w:rPr>
        <w:t>степен</w:t>
      </w:r>
      <w:r w:rsidR="00D763BC">
        <w:rPr>
          <w:i/>
          <w:szCs w:val="24"/>
        </w:rPr>
        <w:t xml:space="preserve"> </w:t>
      </w:r>
      <w:r w:rsidR="00FA172A">
        <w:rPr>
          <w:szCs w:val="24"/>
        </w:rPr>
        <w:t xml:space="preserve">в </w:t>
      </w:r>
      <w:r w:rsidR="00535930">
        <w:rPr>
          <w:szCs w:val="24"/>
        </w:rPr>
        <w:t>Министерство на електронното управление</w:t>
      </w:r>
    </w:p>
    <w:p w:rsidR="00D763BC" w:rsidRPr="00D763BC" w:rsidRDefault="00D763BC" w:rsidP="00F20F78">
      <w:pPr>
        <w:jc w:val="both"/>
        <w:rPr>
          <w:i/>
          <w:szCs w:val="24"/>
        </w:rPr>
      </w:pPr>
    </w:p>
    <w:p w:rsidR="00FA172A" w:rsidRPr="00C307A0" w:rsidRDefault="00FA172A" w:rsidP="00FA172A">
      <w:pPr>
        <w:jc w:val="center"/>
        <w:rPr>
          <w:b/>
          <w:szCs w:val="24"/>
        </w:rPr>
      </w:pPr>
      <w:r w:rsidRPr="00C307A0">
        <w:rPr>
          <w:b/>
          <w:szCs w:val="24"/>
        </w:rPr>
        <w:t>ДЕКЛАРИРАМ, че</w:t>
      </w:r>
    </w:p>
    <w:p w:rsidR="00FA172A" w:rsidRPr="006F4ECA" w:rsidRDefault="00FA172A" w:rsidP="00FA172A">
      <w:pPr>
        <w:jc w:val="both"/>
        <w:rPr>
          <w:szCs w:val="24"/>
        </w:rPr>
      </w:pPr>
      <w:r>
        <w:rPr>
          <w:szCs w:val="24"/>
        </w:rPr>
        <w:t xml:space="preserve">1. </w:t>
      </w:r>
      <w:r w:rsidRPr="00535930">
        <w:rPr>
          <w:szCs w:val="24"/>
        </w:rPr>
        <w:t>Не заемам</w:t>
      </w:r>
      <w:r w:rsidR="00811937">
        <w:rPr>
          <w:szCs w:val="24"/>
        </w:rPr>
        <w:t>/</w:t>
      </w:r>
      <w:r w:rsidR="00EB7480" w:rsidRPr="00535930">
        <w:rPr>
          <w:strike/>
          <w:szCs w:val="24"/>
        </w:rPr>
        <w:t>заемам</w:t>
      </w:r>
      <w:r w:rsidR="00EB7480">
        <w:rPr>
          <w:szCs w:val="24"/>
        </w:rPr>
        <w:t xml:space="preserve"> </w:t>
      </w:r>
      <w:r>
        <w:rPr>
          <w:szCs w:val="24"/>
        </w:rPr>
        <w:t xml:space="preserve">друга </w:t>
      </w:r>
      <w:r w:rsidRPr="00302FB6">
        <w:t>длъжност</w:t>
      </w:r>
      <w:r>
        <w:t xml:space="preserve">, </w:t>
      </w:r>
      <w:r w:rsidRPr="00302FB6">
        <w:t xml:space="preserve">която съгласно Конституцията или закон е </w:t>
      </w:r>
      <w:r w:rsidRPr="006F4ECA">
        <w:t>несъвместима с</w:t>
      </w:r>
      <w:r w:rsidR="0073196F" w:rsidRPr="006F4ECA">
        <w:t>ъс</w:t>
      </w:r>
      <w:r w:rsidRPr="006F4ECA">
        <w:t xml:space="preserve"> </w:t>
      </w:r>
      <w:r w:rsidR="000721F0">
        <w:t>заеманата</w:t>
      </w:r>
      <w:r w:rsidR="00525E10" w:rsidRPr="006F4ECA">
        <w:t xml:space="preserve"> </w:t>
      </w:r>
      <w:r w:rsidRPr="006F4ECA">
        <w:t>публична длъжност.</w:t>
      </w:r>
    </w:p>
    <w:p w:rsidR="00FA172A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</w:p>
    <w:p w:rsidR="00525E10" w:rsidRDefault="00811937" w:rsidP="00525E10">
      <w:pPr>
        <w:jc w:val="both"/>
        <w:rPr>
          <w:szCs w:val="24"/>
        </w:rPr>
      </w:pPr>
      <w:r w:rsidRPr="006F4ECA">
        <w:rPr>
          <w:szCs w:val="24"/>
        </w:rPr>
        <w:t xml:space="preserve">2. </w:t>
      </w:r>
      <w:r w:rsidRPr="00535930">
        <w:rPr>
          <w:szCs w:val="24"/>
        </w:rPr>
        <w:t>Не извършвам</w:t>
      </w:r>
      <w:r w:rsidRPr="006F4ECA">
        <w:rPr>
          <w:szCs w:val="24"/>
        </w:rPr>
        <w:t>/</w:t>
      </w:r>
      <w:r w:rsidR="00EB7480" w:rsidRPr="00535930">
        <w:rPr>
          <w:strike/>
          <w:szCs w:val="24"/>
        </w:rPr>
        <w:t>извършвам</w:t>
      </w:r>
      <w:r w:rsidR="00EB7480" w:rsidRPr="006F4ECA">
        <w:t xml:space="preserve"> </w:t>
      </w:r>
      <w:r w:rsidR="00FA172A" w:rsidRPr="006F4ECA">
        <w:t>дейност, която съгласно Конституцията или закон е несъвместима с</w:t>
      </w:r>
      <w:r w:rsidR="0073196F" w:rsidRPr="006F4ECA">
        <w:t>ъс</w:t>
      </w:r>
      <w:r w:rsidR="00FA172A" w:rsidRPr="006F4ECA">
        <w:t xml:space="preserve"> </w:t>
      </w:r>
      <w:r w:rsidR="000721F0">
        <w:t>заеманата</w:t>
      </w:r>
      <w:r w:rsidR="00525E10" w:rsidRPr="006F4ECA">
        <w:t xml:space="preserve"> публична </w:t>
      </w:r>
      <w:r w:rsidR="00525E10" w:rsidRPr="00302FB6">
        <w:t>длъжност.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285CB6">
        <w:rPr>
          <w:szCs w:val="24"/>
        </w:rPr>
        <w:t xml:space="preserve">              </w:t>
      </w:r>
      <w:r>
        <w:rPr>
          <w:szCs w:val="24"/>
        </w:rPr>
        <w:t>чл. 313 от Наказателния кодекс.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Pr="00EB7480" w:rsidRDefault="00EE02A1" w:rsidP="00811937">
      <w:pPr>
        <w:spacing w:after="0"/>
        <w:jc w:val="both"/>
        <w:rPr>
          <w:i/>
          <w:szCs w:val="24"/>
        </w:rPr>
      </w:pPr>
      <w:r w:rsidRPr="00EB7480">
        <w:rPr>
          <w:i/>
          <w:szCs w:val="24"/>
        </w:rPr>
        <w:t>Забележка: Невярното се зачертава</w:t>
      </w:r>
      <w:r w:rsidR="00EB7480">
        <w:rPr>
          <w:i/>
          <w:szCs w:val="24"/>
        </w:rPr>
        <w:t>.</w:t>
      </w:r>
    </w:p>
    <w:p w:rsidR="00EE02A1" w:rsidRDefault="00EE02A1" w:rsidP="00811937">
      <w:pPr>
        <w:spacing w:after="0"/>
        <w:jc w:val="both"/>
        <w:rPr>
          <w:szCs w:val="24"/>
        </w:rPr>
      </w:pPr>
    </w:p>
    <w:p w:rsidR="00EE02A1" w:rsidRDefault="00EE02A1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Дата:</w:t>
      </w:r>
      <w:r>
        <w:rPr>
          <w:szCs w:val="24"/>
        </w:rPr>
        <w:tab/>
      </w:r>
      <w:r w:rsidR="00535930">
        <w:rPr>
          <w:szCs w:val="24"/>
        </w:rPr>
        <w:t>20.06.2022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F7DCB">
        <w:rPr>
          <w:szCs w:val="24"/>
        </w:rPr>
        <w:tab/>
      </w:r>
      <w:r w:rsidR="009F7DCB">
        <w:rPr>
          <w:szCs w:val="24"/>
        </w:rPr>
        <w:tab/>
      </w:r>
      <w:r w:rsidR="009F7DCB">
        <w:rPr>
          <w:szCs w:val="24"/>
        </w:rPr>
        <w:tab/>
      </w:r>
      <w:r w:rsidR="009F7DCB">
        <w:rPr>
          <w:szCs w:val="24"/>
        </w:rPr>
        <w:tab/>
      </w:r>
      <w:r w:rsidR="009F7DCB">
        <w:rPr>
          <w:szCs w:val="24"/>
        </w:rPr>
        <w:tab/>
      </w:r>
      <w:r w:rsidR="009F7DCB">
        <w:rPr>
          <w:szCs w:val="24"/>
        </w:rPr>
        <w:tab/>
      </w:r>
      <w:r w:rsidR="009F7DCB">
        <w:rPr>
          <w:szCs w:val="24"/>
        </w:rPr>
        <w:tab/>
      </w:r>
      <w:r w:rsidR="009F7DCB">
        <w:rPr>
          <w:szCs w:val="24"/>
        </w:rPr>
        <w:tab/>
      </w:r>
      <w:r w:rsidR="009F7DCB">
        <w:rPr>
          <w:szCs w:val="24"/>
        </w:rPr>
        <w:tab/>
      </w:r>
      <w:r w:rsidR="009F7DCB">
        <w:rPr>
          <w:szCs w:val="24"/>
        </w:rPr>
        <w:tab/>
      </w:r>
      <w:r w:rsidR="009F7DCB">
        <w:rPr>
          <w:szCs w:val="24"/>
        </w:rPr>
        <w:tab/>
      </w:r>
      <w:r>
        <w:rPr>
          <w:szCs w:val="24"/>
        </w:rPr>
        <w:t>Декларатор:………</w:t>
      </w:r>
      <w:r w:rsidR="009F7DCB">
        <w:rPr>
          <w:szCs w:val="24"/>
        </w:rPr>
        <w:t>П</w:t>
      </w:r>
      <w:bookmarkStart w:id="0" w:name="_GoBack"/>
      <w:bookmarkEnd w:id="0"/>
      <w:r>
        <w:rPr>
          <w:szCs w:val="24"/>
        </w:rPr>
        <w:t>…………..</w: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(подпис)</w:t>
      </w: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BA1B32" w:rsidRDefault="00BA1B32" w:rsidP="00811937">
      <w:pPr>
        <w:spacing w:after="0"/>
        <w:jc w:val="both"/>
        <w:rPr>
          <w:szCs w:val="24"/>
        </w:rPr>
      </w:pPr>
    </w:p>
    <w:p w:rsidR="004E1974" w:rsidRDefault="004E1974" w:rsidP="00811937">
      <w:pPr>
        <w:spacing w:after="0"/>
        <w:jc w:val="both"/>
        <w:rPr>
          <w:szCs w:val="24"/>
        </w:rPr>
      </w:pPr>
    </w:p>
    <w:p w:rsidR="00D17458" w:rsidRPr="00D17458" w:rsidRDefault="00D17458" w:rsidP="00811937">
      <w:pPr>
        <w:spacing w:after="0"/>
        <w:jc w:val="both"/>
        <w:rPr>
          <w:color w:val="808080" w:themeColor="background1" w:themeShade="80"/>
          <w:szCs w:val="24"/>
        </w:rPr>
      </w:pPr>
      <w:r w:rsidRPr="00D17458">
        <w:rPr>
          <w:color w:val="808080" w:themeColor="background1" w:themeShade="80"/>
          <w:szCs w:val="24"/>
        </w:rPr>
        <w:t>___________________________________________________________________________</w:t>
      </w:r>
    </w:p>
    <w:p w:rsidR="00811937" w:rsidRPr="00867506" w:rsidRDefault="00D17458" w:rsidP="00D17458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D17458">
        <w:rPr>
          <w:i/>
          <w:color w:val="808080" w:themeColor="background1" w:themeShade="80"/>
          <w:sz w:val="20"/>
          <w:szCs w:val="20"/>
        </w:rPr>
        <w:t xml:space="preserve">Съгласно чл. 35, ал. 5 от ЗПКОНПИ декларацията се подава на хартиен и </w:t>
      </w:r>
      <w:r w:rsidR="00550D20">
        <w:rPr>
          <w:i/>
          <w:color w:val="808080" w:themeColor="background1" w:themeShade="80"/>
          <w:sz w:val="20"/>
          <w:szCs w:val="20"/>
        </w:rPr>
        <w:t xml:space="preserve">на </w:t>
      </w:r>
      <w:r w:rsidRPr="00D17458">
        <w:rPr>
          <w:i/>
          <w:color w:val="808080" w:themeColor="background1" w:themeShade="80"/>
          <w:sz w:val="20"/>
          <w:szCs w:val="20"/>
        </w:rPr>
        <w:t xml:space="preserve">електронен носител. </w:t>
      </w:r>
    </w:p>
    <w:sectPr w:rsidR="00811937" w:rsidRPr="00867506" w:rsidSect="00680CBF">
      <w:headerReference w:type="default" r:id="rId7"/>
      <w:pgSz w:w="11906" w:h="16838"/>
      <w:pgMar w:top="99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8B8" w:rsidRDefault="003F48B8" w:rsidP="00EB7480">
      <w:pPr>
        <w:spacing w:after="0" w:line="240" w:lineRule="auto"/>
      </w:pPr>
      <w:r>
        <w:separator/>
      </w:r>
    </w:p>
  </w:endnote>
  <w:endnote w:type="continuationSeparator" w:id="0">
    <w:p w:rsidR="003F48B8" w:rsidRDefault="003F48B8" w:rsidP="00E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8B8" w:rsidRDefault="003F48B8" w:rsidP="00EB7480">
      <w:pPr>
        <w:spacing w:after="0" w:line="240" w:lineRule="auto"/>
      </w:pPr>
      <w:r>
        <w:separator/>
      </w:r>
    </w:p>
  </w:footnote>
  <w:footnote w:type="continuationSeparator" w:id="0">
    <w:p w:rsidR="003F48B8" w:rsidRDefault="003F48B8" w:rsidP="00EB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BF" w:rsidRDefault="00680CBF" w:rsidP="00680CBF">
    <w:pPr>
      <w:widowControl w:val="0"/>
      <w:autoSpaceDE w:val="0"/>
      <w:autoSpaceDN w:val="0"/>
      <w:adjustRightInd w:val="0"/>
      <w:spacing w:after="0" w:line="240" w:lineRule="auto"/>
      <w:ind w:left="6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21F42"/>
    <w:rsid w:val="000721F0"/>
    <w:rsid w:val="000C176A"/>
    <w:rsid w:val="00212280"/>
    <w:rsid w:val="00285CB6"/>
    <w:rsid w:val="002B35F7"/>
    <w:rsid w:val="002C7EA6"/>
    <w:rsid w:val="002F22E2"/>
    <w:rsid w:val="002F6610"/>
    <w:rsid w:val="003B368C"/>
    <w:rsid w:val="003F48B8"/>
    <w:rsid w:val="004B0AD0"/>
    <w:rsid w:val="004E1974"/>
    <w:rsid w:val="00525E10"/>
    <w:rsid w:val="00535930"/>
    <w:rsid w:val="005377F9"/>
    <w:rsid w:val="00550D20"/>
    <w:rsid w:val="005574D8"/>
    <w:rsid w:val="00566B9A"/>
    <w:rsid w:val="0057712F"/>
    <w:rsid w:val="005A30D4"/>
    <w:rsid w:val="005F1B94"/>
    <w:rsid w:val="00666207"/>
    <w:rsid w:val="00680CBF"/>
    <w:rsid w:val="006C5650"/>
    <w:rsid w:val="006F4ECA"/>
    <w:rsid w:val="00704509"/>
    <w:rsid w:val="0073196F"/>
    <w:rsid w:val="00773212"/>
    <w:rsid w:val="007A52CB"/>
    <w:rsid w:val="00811937"/>
    <w:rsid w:val="00867506"/>
    <w:rsid w:val="008E30A8"/>
    <w:rsid w:val="00915D33"/>
    <w:rsid w:val="009F057F"/>
    <w:rsid w:val="009F7DCB"/>
    <w:rsid w:val="00A70D16"/>
    <w:rsid w:val="00A73BB1"/>
    <w:rsid w:val="00AA023A"/>
    <w:rsid w:val="00AA483D"/>
    <w:rsid w:val="00AF4B7F"/>
    <w:rsid w:val="00B748C3"/>
    <w:rsid w:val="00B96F03"/>
    <w:rsid w:val="00BA1B32"/>
    <w:rsid w:val="00C307A0"/>
    <w:rsid w:val="00CC7EDD"/>
    <w:rsid w:val="00CE4E1C"/>
    <w:rsid w:val="00D17458"/>
    <w:rsid w:val="00D3525D"/>
    <w:rsid w:val="00D763BC"/>
    <w:rsid w:val="00E22527"/>
    <w:rsid w:val="00E528CE"/>
    <w:rsid w:val="00E76E10"/>
    <w:rsid w:val="00E77079"/>
    <w:rsid w:val="00EB7480"/>
    <w:rsid w:val="00EE02A1"/>
    <w:rsid w:val="00F20F78"/>
    <w:rsid w:val="00F35570"/>
    <w:rsid w:val="00F77FE8"/>
    <w:rsid w:val="00FA172A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9C0A5A-C8B7-48B6-94F4-7CA7411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0"/>
  </w:style>
  <w:style w:type="paragraph" w:styleId="Footer">
    <w:name w:val="footer"/>
    <w:basedOn w:val="Normal"/>
    <w:link w:val="Foot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0"/>
  </w:style>
  <w:style w:type="paragraph" w:styleId="BalloonText">
    <w:name w:val="Balloon Text"/>
    <w:basedOn w:val="Normal"/>
    <w:link w:val="BalloonTextChar"/>
    <w:uiPriority w:val="99"/>
    <w:semiHidden/>
    <w:unhideWhenUsed/>
    <w:rsid w:val="006F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8C18-C6D7-4112-A5E2-774AAA48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Ралчева</dc:creator>
  <cp:lastModifiedBy>Boryana Tsvetanova</cp:lastModifiedBy>
  <cp:revision>3</cp:revision>
  <cp:lastPrinted>2022-06-20T06:51:00Z</cp:lastPrinted>
  <dcterms:created xsi:type="dcterms:W3CDTF">2022-06-20T06:53:00Z</dcterms:created>
  <dcterms:modified xsi:type="dcterms:W3CDTF">2022-07-22T12:14:00Z</dcterms:modified>
</cp:coreProperties>
</file>