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6DE" w:rsidRPr="00CB125B" w:rsidRDefault="002766DE" w:rsidP="002766DE">
      <w:pPr>
        <w:keepNext/>
        <w:keepLines/>
        <w:spacing w:before="120" w:after="0" w:line="276" w:lineRule="auto"/>
        <w:jc w:val="right"/>
        <w:outlineLvl w:val="3"/>
        <w:rPr>
          <w:rFonts w:eastAsia="Microsoft Sans Serif" w:cstheme="majorBidi"/>
          <w:b/>
          <w:i/>
          <w:iCs/>
          <w:lang w:eastAsia="bg-BG" w:bidi="bg-BG"/>
        </w:rPr>
      </w:pPr>
      <w:r w:rsidRPr="00CB125B">
        <w:rPr>
          <w:rFonts w:eastAsia="Microsoft Sans Serif" w:cstheme="majorBidi"/>
          <w:b/>
          <w:i/>
          <w:iCs/>
          <w:lang w:eastAsia="bg-BG" w:bidi="bg-BG"/>
        </w:rPr>
        <w:t xml:space="preserve">Приложение </w:t>
      </w:r>
      <w:r w:rsidR="00C55EBC">
        <w:rPr>
          <w:rFonts w:eastAsia="Microsoft Sans Serif" w:cstheme="majorBidi"/>
          <w:b/>
          <w:i/>
          <w:iCs/>
          <w:lang w:eastAsia="bg-BG" w:bidi="bg-BG"/>
        </w:rPr>
        <w:t>4</w:t>
      </w:r>
      <w:bookmarkStart w:id="0" w:name="_GoBack"/>
      <w:bookmarkEnd w:id="0"/>
    </w:p>
    <w:p w:rsidR="002766DE" w:rsidRPr="002766DE" w:rsidRDefault="002766DE" w:rsidP="002766DE">
      <w:pPr>
        <w:spacing w:before="120" w:after="0" w:line="276" w:lineRule="auto"/>
        <w:jc w:val="center"/>
        <w:rPr>
          <w:rFonts w:cs="Times New Roman"/>
          <w:b/>
          <w:sz w:val="28"/>
          <w:szCs w:val="28"/>
        </w:rPr>
      </w:pPr>
      <w:r w:rsidRPr="002766DE">
        <w:rPr>
          <w:rFonts w:cs="Times New Roman"/>
          <w:b/>
          <w:sz w:val="28"/>
          <w:szCs w:val="28"/>
        </w:rPr>
        <w:t>Годишен доклад за състоянието на софтуерния сектор като част от ИКТ сектора  в България</w:t>
      </w:r>
    </w:p>
    <w:p w:rsidR="002766DE" w:rsidRPr="00D03B7B" w:rsidRDefault="002766DE" w:rsidP="002766DE">
      <w:pPr>
        <w:spacing w:before="120" w:after="0" w:line="276" w:lineRule="auto"/>
        <w:rPr>
          <w:rFonts w:cs="Times New Roman"/>
          <w:b/>
          <w:sz w:val="32"/>
          <w:szCs w:val="32"/>
        </w:rPr>
      </w:pPr>
      <w:r>
        <w:t xml:space="preserve">БАСКОМ барометър 2022 </w:t>
      </w:r>
      <w:hyperlink r:id="rId6" w:history="1">
        <w:r w:rsidRPr="00021093">
          <w:rPr>
            <w:rStyle w:val="Hyperlink"/>
          </w:rPr>
          <w:t>https://basscom.org/bg/industry</w:t>
        </w:r>
      </w:hyperlink>
    </w:p>
    <w:p w:rsidR="002766DE" w:rsidRPr="00541048" w:rsidRDefault="002766DE" w:rsidP="002766DE">
      <w:pPr>
        <w:spacing w:before="120" w:after="0" w:line="276" w:lineRule="auto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 xml:space="preserve">Според </w:t>
      </w:r>
      <w:r w:rsidRPr="003F444F">
        <w:rPr>
          <w:rFonts w:cs="Times New Roman"/>
          <w:szCs w:val="24"/>
        </w:rPr>
        <w:t>дан</w:t>
      </w:r>
      <w:r>
        <w:rPr>
          <w:rFonts w:cs="Times New Roman"/>
          <w:szCs w:val="24"/>
        </w:rPr>
        <w:t xml:space="preserve">ни за ИКТ сектора за 2021 г. у нас той </w:t>
      </w:r>
      <w:r w:rsidRPr="003F444F">
        <w:rPr>
          <w:rFonts w:cs="Times New Roman"/>
          <w:szCs w:val="24"/>
        </w:rPr>
        <w:t xml:space="preserve"> е в първите три най-бързо развиващи се </w:t>
      </w:r>
      <w:r>
        <w:rPr>
          <w:rFonts w:cs="Times New Roman"/>
          <w:szCs w:val="24"/>
        </w:rPr>
        <w:t>индустрии, а приходите в него</w:t>
      </w:r>
      <w:r w:rsidRPr="003F444F">
        <w:rPr>
          <w:rFonts w:cs="Times New Roman"/>
          <w:szCs w:val="24"/>
        </w:rPr>
        <w:t xml:space="preserve"> са се повишили с над 20 на сто. В него работят над 70 000 души и за последните десет години ръстът в заетостта е 57 на сто. До пет години би трябвало да надскочим 100 000 в сектора, ако се развиваме с тези темпове</w:t>
      </w:r>
      <w:r>
        <w:rPr>
          <w:rFonts w:cs="Times New Roman"/>
          <w:szCs w:val="24"/>
          <w:lang w:val="en-US"/>
        </w:rPr>
        <w:t>.</w:t>
      </w:r>
    </w:p>
    <w:p w:rsidR="002766DE" w:rsidRDefault="002766DE" w:rsidP="002766DE">
      <w:pPr>
        <w:spacing w:before="120" w:after="0" w:line="276" w:lineRule="auto"/>
        <w:jc w:val="both"/>
        <w:rPr>
          <w:rFonts w:cs="Times New Roman"/>
          <w:szCs w:val="24"/>
        </w:rPr>
      </w:pPr>
      <w:r w:rsidRPr="003F444F">
        <w:rPr>
          <w:rFonts w:cs="Times New Roman"/>
          <w:szCs w:val="24"/>
        </w:rPr>
        <w:t>ИКТ индустрията (информационни и комуникационни технологии) и софтуерният сектор в България ще бъдат до пет години в топ тройката на индустрии</w:t>
      </w:r>
      <w:r>
        <w:rPr>
          <w:rFonts w:cs="Times New Roman"/>
          <w:szCs w:val="24"/>
        </w:rPr>
        <w:t>те</w:t>
      </w:r>
      <w:r w:rsidRPr="003F444F">
        <w:rPr>
          <w:rFonts w:cs="Times New Roman"/>
          <w:szCs w:val="24"/>
        </w:rPr>
        <w:t xml:space="preserve"> в страната, с амбицията да станат лидер. </w:t>
      </w:r>
    </w:p>
    <w:p w:rsidR="002766DE" w:rsidRPr="003F444F" w:rsidRDefault="002766DE" w:rsidP="002766DE">
      <w:pPr>
        <w:spacing w:before="120" w:after="0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Миналата година секторът е пораснал</w:t>
      </w:r>
      <w:r w:rsidRPr="003F444F">
        <w:rPr>
          <w:rFonts w:cs="Times New Roman"/>
          <w:szCs w:val="24"/>
        </w:rPr>
        <w:t xml:space="preserve"> с 27 процента спрямо предходната, а тази, по предварителни данни, очакваният ръст ще е над 30 процента</w:t>
      </w:r>
      <w:r>
        <w:rPr>
          <w:rFonts w:cs="Times New Roman"/>
          <w:szCs w:val="24"/>
        </w:rPr>
        <w:t>-</w:t>
      </w:r>
      <w:r w:rsidRPr="003F444F">
        <w:rPr>
          <w:rFonts w:cs="Times New Roman"/>
          <w:szCs w:val="24"/>
        </w:rPr>
        <w:t xml:space="preserve"> "колосално голямо число" спрямо средното за икономиката. </w:t>
      </w:r>
    </w:p>
    <w:p w:rsidR="002766DE" w:rsidRPr="003F444F" w:rsidRDefault="002766DE" w:rsidP="002766DE">
      <w:pPr>
        <w:spacing w:before="120" w:after="0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</w:t>
      </w:r>
      <w:r w:rsidRPr="003F444F">
        <w:rPr>
          <w:rFonts w:cs="Times New Roman"/>
          <w:szCs w:val="24"/>
        </w:rPr>
        <w:t>яма друг сектор като ИКТ, в който има толкова много компании, представени на световно равнище. За миналата година чупим 7-годишен рекорд по инвестиции - близо</w:t>
      </w:r>
      <w:r>
        <w:rPr>
          <w:rFonts w:cs="Times New Roman"/>
          <w:szCs w:val="24"/>
        </w:rPr>
        <w:t xml:space="preserve"> половин милиард лева в сектора.</w:t>
      </w:r>
    </w:p>
    <w:p w:rsidR="002766DE" w:rsidRPr="003F444F" w:rsidRDefault="002766DE" w:rsidP="002766DE">
      <w:pPr>
        <w:spacing w:before="120" w:after="0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Р</w:t>
      </w:r>
      <w:r w:rsidRPr="003F444F">
        <w:rPr>
          <w:rFonts w:cs="Times New Roman"/>
          <w:szCs w:val="24"/>
        </w:rPr>
        <w:t>ъстовете, отчетени в сектора, носят със себе си и предизвикателства пред икономиката ни, която може чувствително да изостане спрямо другите държави, ако не заделя дост</w:t>
      </w:r>
      <w:r>
        <w:rPr>
          <w:rFonts w:cs="Times New Roman"/>
          <w:szCs w:val="24"/>
        </w:rPr>
        <w:t>атъчно средства за цифровизация</w:t>
      </w:r>
      <w:r w:rsidRPr="003F444F">
        <w:rPr>
          <w:rFonts w:cs="Times New Roman"/>
          <w:szCs w:val="24"/>
        </w:rPr>
        <w:t>. Делим п</w:t>
      </w:r>
      <w:r>
        <w:rPr>
          <w:rFonts w:cs="Times New Roman"/>
          <w:szCs w:val="24"/>
        </w:rPr>
        <w:t>оследното място по цифровизация</w:t>
      </w:r>
      <w:r w:rsidRPr="003F444F">
        <w:rPr>
          <w:rFonts w:cs="Times New Roman"/>
          <w:szCs w:val="24"/>
        </w:rPr>
        <w:t xml:space="preserve"> в Е</w:t>
      </w:r>
      <w:r>
        <w:rPr>
          <w:rFonts w:cs="Times New Roman"/>
          <w:szCs w:val="24"/>
        </w:rPr>
        <w:t>С заедно с Гърция</w:t>
      </w:r>
      <w:r w:rsidRPr="003F444F">
        <w:rPr>
          <w:rFonts w:cs="Times New Roman"/>
          <w:szCs w:val="24"/>
        </w:rPr>
        <w:t>.</w:t>
      </w:r>
    </w:p>
    <w:p w:rsidR="002766DE" w:rsidRDefault="002766DE" w:rsidP="002766DE">
      <w:pPr>
        <w:spacing w:before="120" w:after="0" w:line="276" w:lineRule="auto"/>
        <w:jc w:val="both"/>
        <w:rPr>
          <w:rFonts w:cs="Times New Roman"/>
          <w:szCs w:val="24"/>
        </w:rPr>
      </w:pPr>
      <w:r w:rsidRPr="003F444F">
        <w:rPr>
          <w:rFonts w:cs="Times New Roman"/>
          <w:szCs w:val="24"/>
        </w:rPr>
        <w:t>Сред традиционните проблеми за технологичните индустрии са липсата на кадри, което може да се преодолее с решения в образователната система, чрез привличане на специалисти от трети държави и наши сънародници, които живеят в чужбина, но това не може да стане без страната да се превърне в добро място за правене на кариера и живеене. Все още синята карта за привличане на специалисти отвън като механизъм не работи, като за преодоляването на този проблем вече са внесени в НС съответните предложения за законодате</w:t>
      </w:r>
      <w:r>
        <w:rPr>
          <w:rFonts w:cs="Times New Roman"/>
          <w:szCs w:val="24"/>
        </w:rPr>
        <w:t>лни промени.</w:t>
      </w:r>
    </w:p>
    <w:p w:rsidR="002766DE" w:rsidRPr="003F444F" w:rsidRDefault="002766DE" w:rsidP="002766DE">
      <w:pPr>
        <w:spacing w:before="120" w:after="0" w:line="276" w:lineRule="auto"/>
        <w:jc w:val="both"/>
        <w:rPr>
          <w:rFonts w:cs="Times New Roman"/>
          <w:szCs w:val="24"/>
        </w:rPr>
      </w:pPr>
      <w:r w:rsidRPr="003F444F">
        <w:rPr>
          <w:rFonts w:cs="Times New Roman"/>
          <w:szCs w:val="24"/>
        </w:rPr>
        <w:t xml:space="preserve">25,9%  е очакваният ръст на приходите на сектора, достигайки 7,34 млрд. лв. за приключващата 2022 г. За изминалата 2021 г. ръстът е с 1,22 млрд. лв. по-висок спрямо предходната 2020 г., като за последните 10 години секторът е увеличил над 6 пъти оперативните си приходи. За 2021 г. отново основният процент от приходите - над 80%  - е от износ. Това сочат резултатите от тазгодишния БАСКОМ Барометър, който се издава ежегодно от 2009 г. насам и проследява тенденциите в развитието на софтуерния сектор. Изследването включва данни от анализ, изготвен от CBN – </w:t>
      </w:r>
      <w:proofErr w:type="spellStart"/>
      <w:r w:rsidRPr="003F444F">
        <w:rPr>
          <w:rFonts w:cs="Times New Roman"/>
          <w:szCs w:val="24"/>
        </w:rPr>
        <w:t>Pannoff</w:t>
      </w:r>
      <w:proofErr w:type="spellEnd"/>
      <w:r w:rsidRPr="003F444F">
        <w:rPr>
          <w:rFonts w:cs="Times New Roman"/>
          <w:szCs w:val="24"/>
        </w:rPr>
        <w:t xml:space="preserve">, </w:t>
      </w:r>
      <w:proofErr w:type="spellStart"/>
      <w:r w:rsidRPr="003F444F">
        <w:rPr>
          <w:rFonts w:cs="Times New Roman"/>
          <w:szCs w:val="24"/>
        </w:rPr>
        <w:t>Stoytcheff@Co</w:t>
      </w:r>
      <w:proofErr w:type="spellEnd"/>
      <w:r w:rsidRPr="003F444F">
        <w:rPr>
          <w:rFonts w:cs="Times New Roman"/>
          <w:szCs w:val="24"/>
        </w:rPr>
        <w:t xml:space="preserve"> и резултати от вътрешно проучване сред членовете на БАСКОМ, обхващащо 2021 г., прогнозни данни за 2022 г., както и </w:t>
      </w:r>
      <w:r>
        <w:rPr>
          <w:rFonts w:cs="Times New Roman"/>
          <w:szCs w:val="24"/>
        </w:rPr>
        <w:t>прогнози с петгодишен хоризонт.</w:t>
      </w:r>
    </w:p>
    <w:p w:rsidR="002766DE" w:rsidRPr="003F444F" w:rsidRDefault="002766DE" w:rsidP="002766DE">
      <w:pPr>
        <w:spacing w:before="120" w:after="0" w:line="276" w:lineRule="auto"/>
        <w:jc w:val="both"/>
        <w:rPr>
          <w:rFonts w:cs="Times New Roman"/>
          <w:szCs w:val="24"/>
        </w:rPr>
      </w:pPr>
      <w:r w:rsidRPr="003F444F">
        <w:rPr>
          <w:rFonts w:cs="Times New Roman"/>
          <w:szCs w:val="24"/>
        </w:rPr>
        <w:lastRenderedPageBreak/>
        <w:t xml:space="preserve">През 2022 г. очакванията са софтуерният сектор да достигне 4,5% спрямо БВП на България, като за последните 10 години делът се е увеличил тройно. Този успех се постига с едва 50 000 заети служители в сектора, което ясно доказва, че техният принос за българската икономика е значителен. Прогнозата е през 2022 г. софтуерният бранш да внесе в бюджета 214 млн. </w:t>
      </w:r>
      <w:proofErr w:type="spellStart"/>
      <w:r w:rsidRPr="003F444F">
        <w:rPr>
          <w:rFonts w:cs="Times New Roman"/>
          <w:szCs w:val="24"/>
        </w:rPr>
        <w:t>лв</w:t>
      </w:r>
      <w:proofErr w:type="spellEnd"/>
      <w:r w:rsidRPr="003F444F">
        <w:rPr>
          <w:rFonts w:cs="Times New Roman"/>
          <w:szCs w:val="24"/>
        </w:rPr>
        <w:t xml:space="preserve"> повече данъци и такси в сравнение с 2021 г., когато секторът е допринесъл за националния бюджет с общо 1,055 млрд. лв. данъчни постъпления.</w:t>
      </w:r>
    </w:p>
    <w:p w:rsidR="002766DE" w:rsidRPr="003F444F" w:rsidRDefault="002766DE" w:rsidP="002766DE">
      <w:pPr>
        <w:spacing w:before="120" w:after="0" w:line="276" w:lineRule="auto"/>
        <w:jc w:val="both"/>
        <w:rPr>
          <w:rFonts w:cs="Times New Roman"/>
          <w:szCs w:val="24"/>
        </w:rPr>
      </w:pPr>
      <w:r w:rsidRPr="003F444F">
        <w:rPr>
          <w:rFonts w:cs="Times New Roman"/>
          <w:szCs w:val="24"/>
        </w:rPr>
        <w:t xml:space="preserve">Близо 3 млрд.  лв. ще достигнат данъчните постъпления от софтуерния сектор в 5-годишната прогноза на БАСКОМ, която предвижда още до 2026 г. приходите на сектора да надхвърлят 15 млрд. </w:t>
      </w:r>
      <w:proofErr w:type="spellStart"/>
      <w:r w:rsidRPr="003F444F">
        <w:rPr>
          <w:rFonts w:cs="Times New Roman"/>
          <w:szCs w:val="24"/>
        </w:rPr>
        <w:t>лв</w:t>
      </w:r>
      <w:proofErr w:type="spellEnd"/>
      <w:r w:rsidRPr="003F444F">
        <w:rPr>
          <w:rFonts w:cs="Times New Roman"/>
          <w:szCs w:val="24"/>
        </w:rPr>
        <w:t>, а нови 34 000 таланти ще са необходими на софтуерните компании. Не е ясно обаче откъде ще дойдат те.</w:t>
      </w:r>
    </w:p>
    <w:p w:rsidR="002766DE" w:rsidRPr="003F444F" w:rsidRDefault="002766DE" w:rsidP="002766DE">
      <w:pPr>
        <w:spacing w:before="120" w:after="0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</w:t>
      </w:r>
      <w:r w:rsidRPr="003F444F">
        <w:rPr>
          <w:rFonts w:cs="Times New Roman"/>
          <w:szCs w:val="24"/>
        </w:rPr>
        <w:t>рябва да добавяме по 5-6 хил. работни места всяка една година, а през 2026 г. те ще са 9 хил. само за софтуерния сектор, без да броим всички останали сектори, в които са необходими ИТ специалисти и софтуеристи, вкл. публичната администрация. Ако очакваме тези таланти да дойдат от университетите, това няма да се случи, тъй като от статистиката, която получаваме от Министерство на образованието и науката, най-оптимистичната прогноза е до 2800 човека годишно да завършват специалности, които са свързани със софтуерната индустрия. Въпреки, че има много частни инициативи и университети, които работят в тази посока, това не е консистентно решение</w:t>
      </w:r>
      <w:r>
        <w:rPr>
          <w:rFonts w:cs="Times New Roman"/>
          <w:szCs w:val="24"/>
        </w:rPr>
        <w:t>.</w:t>
      </w:r>
    </w:p>
    <w:p w:rsidR="002766DE" w:rsidRDefault="002766DE" w:rsidP="002766DE">
      <w:pPr>
        <w:spacing w:before="120" w:after="0" w:line="276" w:lineRule="auto"/>
      </w:pPr>
    </w:p>
    <w:sectPr w:rsidR="002766D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FCC" w:rsidRDefault="001F5FCC" w:rsidP="002766DE">
      <w:pPr>
        <w:spacing w:after="0" w:line="240" w:lineRule="auto"/>
      </w:pPr>
      <w:r>
        <w:separator/>
      </w:r>
    </w:p>
  </w:endnote>
  <w:endnote w:type="continuationSeparator" w:id="0">
    <w:p w:rsidR="001F5FCC" w:rsidRDefault="001F5FCC" w:rsidP="00276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0488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66DE" w:rsidRDefault="002766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5E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66DE" w:rsidRDefault="002766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FCC" w:rsidRDefault="001F5FCC" w:rsidP="002766DE">
      <w:pPr>
        <w:spacing w:after="0" w:line="240" w:lineRule="auto"/>
      </w:pPr>
      <w:r>
        <w:separator/>
      </w:r>
    </w:p>
  </w:footnote>
  <w:footnote w:type="continuationSeparator" w:id="0">
    <w:p w:rsidR="001F5FCC" w:rsidRDefault="001F5FCC" w:rsidP="00276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DE"/>
    <w:rsid w:val="0011176F"/>
    <w:rsid w:val="001F5FCC"/>
    <w:rsid w:val="002766DE"/>
    <w:rsid w:val="00960A67"/>
    <w:rsid w:val="00A905F4"/>
    <w:rsid w:val="00C55EBC"/>
    <w:rsid w:val="00D2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87B52"/>
  <w15:chartTrackingRefBased/>
  <w15:docId w15:val="{2D6B48B1-EB7D-43CE-8B74-AAA3C411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6DE"/>
    <w:rPr>
      <w:rFonts w:ascii="Times New Roman" w:hAnsi="Times New Roman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6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6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6DE"/>
    <w:rPr>
      <w:rFonts w:ascii="Times New Roman" w:hAnsi="Times New Roman"/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276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6DE"/>
    <w:rPr>
      <w:rFonts w:ascii="Times New Roman" w:hAnsi="Times New Roman"/>
      <w:sz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scom.org/bg/indust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Stoyanova</dc:creator>
  <cp:keywords/>
  <dc:description/>
  <cp:lastModifiedBy>Nelly Stoyanova</cp:lastModifiedBy>
  <cp:revision>3</cp:revision>
  <dcterms:created xsi:type="dcterms:W3CDTF">2023-01-10T08:56:00Z</dcterms:created>
  <dcterms:modified xsi:type="dcterms:W3CDTF">2023-01-16T15:05:00Z</dcterms:modified>
</cp:coreProperties>
</file>